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t>«Моншақ»ойыны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мақсаты:</w:t>
      </w:r>
      <w:r w:rsidR="0040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009">
        <w:rPr>
          <w:rFonts w:ascii="Times New Roman" w:hAnsi="Times New Roman" w:cs="Times New Roman"/>
          <w:sz w:val="28"/>
          <w:szCs w:val="28"/>
        </w:rPr>
        <w:t>Жуан, жіңі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шке т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үбірлі сөздерді қайталау және ажырата білу.</w:t>
      </w:r>
    </w:p>
    <w:p w:rsidR="00407E32" w:rsidRDefault="002F2009" w:rsidP="002F2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2009">
        <w:rPr>
          <w:rFonts w:ascii="Times New Roman" w:hAnsi="Times New Roman" w:cs="Times New Roman"/>
          <w:sz w:val="28"/>
          <w:szCs w:val="28"/>
        </w:rPr>
        <w:t>Ойынның шарты:</w:t>
      </w:r>
      <w:r w:rsidR="0040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009">
        <w:rPr>
          <w:rFonts w:ascii="Times New Roman" w:hAnsi="Times New Roman" w:cs="Times New Roman"/>
          <w:sz w:val="28"/>
          <w:szCs w:val="28"/>
        </w:rPr>
        <w:t>Қатты қағазға жуан және жіңі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шке т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үбірлі сөздерді жазу. Сыныпты екі топқа бөлі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, қағазға жазылған сөздерді тарату. Белгіленген уақыттан кейін ә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топ бір жуан, бір жіңішке түбірлі сөздерден жіпке моншақ тізулері қажет.</w:t>
      </w:r>
      <w:r w:rsidRPr="002F2009">
        <w:rPr>
          <w:rFonts w:ascii="Times New Roman" w:hAnsi="Times New Roman" w:cs="Times New Roman"/>
          <w:sz w:val="28"/>
          <w:szCs w:val="28"/>
        </w:rPr>
        <w:br/>
        <w:t>Қай топтың моншағы бірінші тізілсе, сол топ жеңеді.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t>Керекті сөздер: дә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іхана, аурухана, дәрі, тамақ, астана, орман, кезекші, үзіліс, оқушы, өшіргіш, қалам, күнделік, көктем, қыс, балық, т. б.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t>“Қалалар” ойыны.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2009">
        <w:rPr>
          <w:rFonts w:ascii="Times New Roman" w:hAnsi="Times New Roman" w:cs="Times New Roman"/>
          <w:sz w:val="28"/>
          <w:szCs w:val="28"/>
        </w:rPr>
        <w:t xml:space="preserve">Ойынның мақсаты: Буыннан сөз құрастырып, дұрыс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жазу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дағдыландыру.</w:t>
      </w:r>
      <w:r w:rsidR="0040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009">
        <w:rPr>
          <w:rFonts w:ascii="Times New Roman" w:hAnsi="Times New Roman" w:cs="Times New Roman"/>
          <w:sz w:val="28"/>
          <w:szCs w:val="28"/>
        </w:rPr>
        <w:t>Ойынның шарты: Сыныпты екі топқа бөліп, 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қала атауының кез келген буынын жазу. Қай топ дұрыс сөзді бірінші тапса, сол топ жеңеді.</w:t>
      </w:r>
      <w:r w:rsidRPr="002F2009">
        <w:rPr>
          <w:rFonts w:ascii="Times New Roman" w:hAnsi="Times New Roman" w:cs="Times New Roman"/>
          <w:sz w:val="28"/>
          <w:szCs w:val="28"/>
        </w:rPr>
        <w:br/>
        <w:t>Тапсырма үлгілері:</w:t>
      </w:r>
      <w:r w:rsidR="00407E3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F2009">
        <w:rPr>
          <w:rFonts w:ascii="Times New Roman" w:hAnsi="Times New Roman" w:cs="Times New Roman"/>
          <w:sz w:val="28"/>
          <w:szCs w:val="28"/>
        </w:rPr>
        <w:t>қар – Қарағанды</w:t>
      </w:r>
      <w:r w:rsidRPr="002F2009">
        <w:rPr>
          <w:rFonts w:ascii="Times New Roman" w:hAnsi="Times New Roman" w:cs="Times New Roman"/>
          <w:sz w:val="28"/>
          <w:szCs w:val="28"/>
        </w:rPr>
        <w:br/>
        <w:t>ас – Астана</w:t>
      </w:r>
      <w:r w:rsidRPr="002F2009">
        <w:rPr>
          <w:rFonts w:ascii="Times New Roman" w:hAnsi="Times New Roman" w:cs="Times New Roman"/>
          <w:sz w:val="28"/>
          <w:szCs w:val="28"/>
        </w:rPr>
        <w:br/>
        <w:t>алма – Алматы</w:t>
      </w:r>
      <w:r w:rsidRPr="002F2009">
        <w:rPr>
          <w:rFonts w:ascii="Times New Roman" w:hAnsi="Times New Roman" w:cs="Times New Roman"/>
          <w:sz w:val="28"/>
          <w:szCs w:val="28"/>
        </w:rPr>
        <w:br/>
        <w:t>тау – Көкшетау</w:t>
      </w:r>
      <w:r w:rsidRPr="002F2009">
        <w:rPr>
          <w:rFonts w:ascii="Times New Roman" w:hAnsi="Times New Roman" w:cs="Times New Roman"/>
          <w:sz w:val="28"/>
          <w:szCs w:val="28"/>
        </w:rPr>
        <w:br/>
        <w:t>рау – Атырау</w:t>
      </w:r>
      <w:r w:rsidRPr="002F2009">
        <w:rPr>
          <w:rFonts w:ascii="Times New Roman" w:hAnsi="Times New Roman" w:cs="Times New Roman"/>
          <w:sz w:val="28"/>
          <w:szCs w:val="28"/>
        </w:rPr>
        <w:br/>
        <w:t>кент – Шымкент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t>“Сұрақ – жауап” ойыны.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2009">
        <w:rPr>
          <w:rFonts w:ascii="Times New Roman" w:hAnsi="Times New Roman" w:cs="Times New Roman"/>
          <w:sz w:val="28"/>
          <w:szCs w:val="28"/>
        </w:rPr>
        <w:t>Ойынның мақсаты: Сұрақтарға дұрыс, ә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 тез жауап беруге дағдыландыру.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Сыныпты екі топқа бөлу. Ә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топқа сұрақтардың жауаптары жазылған карточкалар тарату. Сұрақ оқылғаннан кейін оқушылар дұрыс жауабын көрсетеді. Қай топтың дұрыс жауаптары кө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болса, сол топ жеңеді.</w:t>
      </w:r>
      <w:r w:rsidRPr="002F2009">
        <w:rPr>
          <w:rFonts w:ascii="Times New Roman" w:hAnsi="Times New Roman" w:cs="Times New Roman"/>
          <w:sz w:val="28"/>
          <w:szCs w:val="28"/>
        </w:rPr>
        <w:br/>
        <w:t>Сұрақтар:</w:t>
      </w:r>
      <w:r w:rsidRPr="002F2009">
        <w:rPr>
          <w:rFonts w:ascii="Times New Roman" w:hAnsi="Times New Roman" w:cs="Times New Roman"/>
          <w:sz w:val="28"/>
          <w:szCs w:val="28"/>
        </w:rPr>
        <w:br/>
        <w:t>1. Сөмкеде не жатыр?</w:t>
      </w:r>
      <w:r w:rsidRPr="002F2009">
        <w:rPr>
          <w:rFonts w:ascii="Times New Roman" w:hAnsi="Times New Roman" w:cs="Times New Roman"/>
          <w:sz w:val="28"/>
          <w:szCs w:val="28"/>
        </w:rPr>
        <w:br/>
        <w:t>2. Бі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аптада неше күн бар?</w:t>
      </w:r>
      <w:r w:rsidRPr="002F2009">
        <w:rPr>
          <w:rFonts w:ascii="Times New Roman" w:hAnsi="Times New Roman" w:cs="Times New Roman"/>
          <w:sz w:val="28"/>
          <w:szCs w:val="28"/>
        </w:rPr>
        <w:br/>
        <w:t>3. Асханада кі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бар?</w:t>
      </w:r>
      <w:r w:rsidRPr="002F2009">
        <w:rPr>
          <w:rFonts w:ascii="Times New Roman" w:hAnsi="Times New Roman" w:cs="Times New Roman"/>
          <w:sz w:val="28"/>
          <w:szCs w:val="28"/>
        </w:rPr>
        <w:br/>
        <w:t>4. Сыныпта неше терезе бар?</w:t>
      </w:r>
      <w:r w:rsidRPr="002F2009">
        <w:rPr>
          <w:rFonts w:ascii="Times New Roman" w:hAnsi="Times New Roman" w:cs="Times New Roman"/>
          <w:sz w:val="28"/>
          <w:szCs w:val="28"/>
        </w:rPr>
        <w:br/>
        <w:t>5. Қолда неше саусақ бар?</w:t>
      </w:r>
      <w:r w:rsidRPr="002F2009">
        <w:rPr>
          <w:rFonts w:ascii="Times New Roman" w:hAnsi="Times New Roman" w:cs="Times New Roman"/>
          <w:sz w:val="28"/>
          <w:szCs w:val="28"/>
        </w:rPr>
        <w:br/>
        <w:t>6. Жазда ауа райы қандай?</w:t>
      </w:r>
      <w:r w:rsidRPr="002F2009">
        <w:rPr>
          <w:rFonts w:ascii="Times New Roman" w:hAnsi="Times New Roman" w:cs="Times New Roman"/>
          <w:sz w:val="28"/>
          <w:szCs w:val="28"/>
        </w:rPr>
        <w:br/>
        <w:t>7. Бі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тәулікте неше сағат бар?</w:t>
      </w:r>
      <w:r w:rsidRPr="002F2009">
        <w:rPr>
          <w:rFonts w:ascii="Times New Roman" w:hAnsi="Times New Roman" w:cs="Times New Roman"/>
          <w:sz w:val="28"/>
          <w:szCs w:val="28"/>
        </w:rPr>
        <w:br/>
        <w:t>8. Мектеп неше қабатты?</w:t>
      </w:r>
      <w:r w:rsidRPr="002F2009">
        <w:rPr>
          <w:rFonts w:ascii="Times New Roman" w:hAnsi="Times New Roman" w:cs="Times New Roman"/>
          <w:sz w:val="28"/>
          <w:szCs w:val="28"/>
        </w:rPr>
        <w:br/>
        <w:t>9. Күзде не сарғаяды?</w:t>
      </w:r>
      <w:r w:rsidRPr="002F2009">
        <w:rPr>
          <w:rFonts w:ascii="Times New Roman" w:hAnsi="Times New Roman" w:cs="Times New Roman"/>
          <w:sz w:val="28"/>
          <w:szCs w:val="28"/>
        </w:rPr>
        <w:br/>
        <w:t>Керекті сөздер: қалам, жеті, аспаз, үш, бес, ыстық, жиырма төрт, үш</w:t>
      </w:r>
      <w:r w:rsidR="0040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009">
        <w:rPr>
          <w:rFonts w:ascii="Times New Roman" w:hAnsi="Times New Roman" w:cs="Times New Roman"/>
          <w:sz w:val="28"/>
          <w:szCs w:val="28"/>
        </w:rPr>
        <w:lastRenderedPageBreak/>
        <w:t>жапырақ.</w:t>
      </w:r>
      <w:r w:rsidR="00407E32">
        <w:rPr>
          <w:rFonts w:ascii="Times New Roman" w:hAnsi="Times New Roman" w:cs="Times New Roman"/>
          <w:sz w:val="28"/>
          <w:szCs w:val="28"/>
        </w:rPr>
        <w:br/>
      </w:r>
      <w:r w:rsidRPr="002F2009">
        <w:rPr>
          <w:rFonts w:ascii="Times New Roman" w:hAnsi="Times New Roman" w:cs="Times New Roman"/>
          <w:sz w:val="28"/>
          <w:szCs w:val="28"/>
        </w:rPr>
        <w:t>“Соңы кі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?” ойыны.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мақсаты: Сөздерді өрбіту, толықтыру арқылы оқушылардың сөздік қорларын молайту.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кез келген сөз жазылады. Мұғалім бұл сөзге байланысты басқа сөздер құ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ғызады. Соңғы сөзді құ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ған оқушы жеңімпаз атанады.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Ойынды жургізу тәртібі:</w:t>
      </w:r>
      <w:r w:rsidRPr="002F2009">
        <w:rPr>
          <w:rFonts w:ascii="Times New Roman" w:hAnsi="Times New Roman" w:cs="Times New Roman"/>
          <w:sz w:val="28"/>
          <w:szCs w:val="28"/>
        </w:rPr>
        <w:br/>
        <w:t>Жаз</w:t>
      </w:r>
      <w:r w:rsidR="00407E3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F2009">
        <w:rPr>
          <w:rFonts w:ascii="Times New Roman" w:hAnsi="Times New Roman" w:cs="Times New Roman"/>
          <w:sz w:val="28"/>
          <w:szCs w:val="28"/>
        </w:rPr>
        <w:t>ыстық</w:t>
      </w:r>
      <w:r w:rsidRPr="002F2009">
        <w:rPr>
          <w:rFonts w:ascii="Times New Roman" w:hAnsi="Times New Roman" w:cs="Times New Roman"/>
          <w:sz w:val="28"/>
          <w:szCs w:val="28"/>
        </w:rPr>
        <w:br/>
        <w:t>жазғы каникул</w:t>
      </w:r>
      <w:r w:rsidRPr="002F2009">
        <w:rPr>
          <w:rFonts w:ascii="Times New Roman" w:hAnsi="Times New Roman" w:cs="Times New Roman"/>
          <w:sz w:val="28"/>
          <w:szCs w:val="28"/>
        </w:rPr>
        <w:br/>
        <w:t>тамыз</w:t>
      </w:r>
      <w:r w:rsidRPr="002F2009">
        <w:rPr>
          <w:rFonts w:ascii="Times New Roman" w:hAnsi="Times New Roman" w:cs="Times New Roman"/>
          <w:sz w:val="28"/>
          <w:szCs w:val="28"/>
        </w:rPr>
        <w:br/>
        <w:t>күнге күю</w:t>
      </w:r>
      <w:r w:rsidRPr="002F2009">
        <w:rPr>
          <w:rFonts w:ascii="Times New Roman" w:hAnsi="Times New Roman" w:cs="Times New Roman"/>
          <w:sz w:val="28"/>
          <w:szCs w:val="28"/>
        </w:rPr>
        <w:br/>
        <w:t>шомылу</w:t>
      </w:r>
      <w:r w:rsidRPr="002F2009">
        <w:rPr>
          <w:rFonts w:ascii="Times New Roman" w:hAnsi="Times New Roman" w:cs="Times New Roman"/>
          <w:sz w:val="28"/>
          <w:szCs w:val="28"/>
        </w:rPr>
        <w:br/>
        <w:t>“Сиқ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ырлы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ағаш” ойыны.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мақсаты: Оқушыларды сұ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ққа жауап бере білуге үйрету.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Тақтаға қатты қағаздан жасалған алма ағашы ілінеді. Алмалардың сыртында бі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сұрақтан жазылады. 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шыққан оқушы алманы алып, сұраққа жауап береді. Егер оқушы сұраққа дұрыс жауап берсе, алманы өзіне қалдырады. Мұғалім ә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оқушының еңбегін бағалайды. Бұ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ойынды “ Мектеп “, “ Үй жануарлары”, “Асхана”, “ Балықтар”, және т. б. тақырыптар бойынша өткізуге болады.</w:t>
      </w:r>
      <w:r w:rsidRPr="002F2009">
        <w:rPr>
          <w:rFonts w:ascii="Times New Roman" w:hAnsi="Times New Roman" w:cs="Times New Roman"/>
          <w:sz w:val="28"/>
          <w:szCs w:val="28"/>
        </w:rPr>
        <w:br/>
        <w:t>Отбасы тақырыбы бойынша ойынды жүргізу үлгісі:</w:t>
      </w:r>
      <w:r w:rsidRPr="002F2009">
        <w:rPr>
          <w:rFonts w:ascii="Times New Roman" w:hAnsi="Times New Roman" w:cs="Times New Roman"/>
          <w:sz w:val="28"/>
          <w:szCs w:val="28"/>
        </w:rPr>
        <w:br/>
        <w:t>Сұрақтар:</w:t>
      </w:r>
      <w:r w:rsidRPr="002F2009">
        <w:rPr>
          <w:rFonts w:ascii="Times New Roman" w:hAnsi="Times New Roman" w:cs="Times New Roman"/>
          <w:sz w:val="28"/>
          <w:szCs w:val="28"/>
        </w:rPr>
        <w:br/>
        <w:t>1. Сенің отбасың қандай?</w:t>
      </w:r>
      <w:r w:rsidRPr="002F2009">
        <w:rPr>
          <w:rFonts w:ascii="Times New Roman" w:hAnsi="Times New Roman" w:cs="Times New Roman"/>
          <w:sz w:val="28"/>
          <w:szCs w:val="28"/>
        </w:rPr>
        <w:br/>
        <w:t>2. Отбасыңда неше адам бар?</w:t>
      </w:r>
      <w:r w:rsidRPr="002F2009">
        <w:rPr>
          <w:rFonts w:ascii="Times New Roman" w:hAnsi="Times New Roman" w:cs="Times New Roman"/>
          <w:sz w:val="28"/>
          <w:szCs w:val="28"/>
        </w:rPr>
        <w:br/>
        <w:t>3. Сенің әкең кі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болып жұмыс істейді?</w:t>
      </w:r>
      <w:r w:rsidRPr="002F2009">
        <w:rPr>
          <w:rFonts w:ascii="Times New Roman" w:hAnsi="Times New Roman" w:cs="Times New Roman"/>
          <w:sz w:val="28"/>
          <w:szCs w:val="28"/>
        </w:rPr>
        <w:br/>
        <w:t>4. Сенің анаң кі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болып жұмыс істейді?</w:t>
      </w:r>
      <w:r w:rsidRPr="002F2009">
        <w:rPr>
          <w:rFonts w:ascii="Times New Roman" w:hAnsi="Times New Roman" w:cs="Times New Roman"/>
          <w:sz w:val="28"/>
          <w:szCs w:val="28"/>
        </w:rPr>
        <w:br/>
        <w:t>5. Сенің анаң неше жаста?</w:t>
      </w:r>
      <w:r w:rsidRPr="002F2009">
        <w:rPr>
          <w:rFonts w:ascii="Times New Roman" w:hAnsi="Times New Roman" w:cs="Times New Roman"/>
          <w:sz w:val="28"/>
          <w:szCs w:val="28"/>
        </w:rPr>
        <w:br/>
        <w:t>6. Сенің әкең неше жаста?</w:t>
      </w:r>
      <w:r w:rsidRPr="002F2009">
        <w:rPr>
          <w:rFonts w:ascii="Times New Roman" w:hAnsi="Times New Roman" w:cs="Times New Roman"/>
          <w:sz w:val="28"/>
          <w:szCs w:val="28"/>
        </w:rPr>
        <w:br/>
        <w:t>7. Сенің әжең кі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?</w:t>
      </w:r>
      <w:r w:rsidRPr="002F2009">
        <w:rPr>
          <w:rFonts w:ascii="Times New Roman" w:hAnsi="Times New Roman" w:cs="Times New Roman"/>
          <w:sz w:val="28"/>
          <w:szCs w:val="28"/>
        </w:rPr>
        <w:br/>
        <w:t>8. Отбасың тату ма?</w:t>
      </w:r>
      <w:r w:rsidRPr="002F2009">
        <w:rPr>
          <w:rFonts w:ascii="Times New Roman" w:hAnsi="Times New Roman" w:cs="Times New Roman"/>
          <w:sz w:val="28"/>
          <w:szCs w:val="28"/>
        </w:rPr>
        <w:br/>
        <w:t>9. Сен әкеңе қалай көмектестің?</w:t>
      </w:r>
      <w:r w:rsidRPr="002F2009">
        <w:rPr>
          <w:rFonts w:ascii="Times New Roman" w:hAnsi="Times New Roman" w:cs="Times New Roman"/>
          <w:sz w:val="28"/>
          <w:szCs w:val="28"/>
        </w:rPr>
        <w:br/>
        <w:t>“Асхана” ойыны.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мақсаты: “Асхана” тақырыбына байланысты сөздерді қайталау.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Тақтаға аспазшының суреті және тақырыпқа байланысты сөздер ілінеді. Сынып екі топқа бөлінеді. Қай топ тақырыпқа байланысты кө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сөз тапса, сол топ жеңген болып шығады.</w:t>
      </w:r>
      <w:r w:rsidRPr="002F2009">
        <w:rPr>
          <w:rFonts w:ascii="Times New Roman" w:hAnsi="Times New Roman" w:cs="Times New Roman"/>
          <w:sz w:val="28"/>
          <w:szCs w:val="28"/>
        </w:rPr>
        <w:br/>
        <w:t>Керекті сөздер:</w:t>
      </w:r>
      <w:r w:rsidRPr="002F2009">
        <w:rPr>
          <w:rFonts w:ascii="Times New Roman" w:hAnsi="Times New Roman" w:cs="Times New Roman"/>
          <w:sz w:val="28"/>
          <w:szCs w:val="28"/>
        </w:rPr>
        <w:br/>
        <w:t>Аспаз------------Балық</w:t>
      </w:r>
      <w:r w:rsidRPr="002F2009">
        <w:rPr>
          <w:rFonts w:ascii="Times New Roman" w:hAnsi="Times New Roman" w:cs="Times New Roman"/>
          <w:sz w:val="28"/>
          <w:szCs w:val="28"/>
        </w:rPr>
        <w:br/>
      </w:r>
      <w:r w:rsidRPr="002F2009">
        <w:rPr>
          <w:rFonts w:ascii="Times New Roman" w:hAnsi="Times New Roman" w:cs="Times New Roman"/>
          <w:sz w:val="28"/>
          <w:szCs w:val="28"/>
        </w:rPr>
        <w:lastRenderedPageBreak/>
        <w:t>Шанышқы-----Тұшпара</w:t>
      </w:r>
      <w:r w:rsidRPr="002F2009">
        <w:rPr>
          <w:rFonts w:ascii="Times New Roman" w:hAnsi="Times New Roman" w:cs="Times New Roman"/>
          <w:sz w:val="28"/>
          <w:szCs w:val="28"/>
        </w:rPr>
        <w:br/>
        <w:t>Палау------------Ботқа</w:t>
      </w:r>
      <w:r w:rsidRPr="002F2009">
        <w:rPr>
          <w:rFonts w:ascii="Times New Roman" w:hAnsi="Times New Roman" w:cs="Times New Roman"/>
          <w:sz w:val="28"/>
          <w:szCs w:val="28"/>
        </w:rPr>
        <w:br/>
        <w:t>Тәрелке---------Кесе</w:t>
      </w:r>
      <w:r w:rsidRPr="002F2009">
        <w:rPr>
          <w:rFonts w:ascii="Times New Roman" w:hAnsi="Times New Roman" w:cs="Times New Roman"/>
          <w:sz w:val="28"/>
          <w:szCs w:val="28"/>
        </w:rPr>
        <w:br/>
        <w:t>Сүт---------------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әйнек</w:t>
      </w:r>
      <w:r w:rsidRPr="002F2009">
        <w:rPr>
          <w:rFonts w:ascii="Times New Roman" w:hAnsi="Times New Roman" w:cs="Times New Roman"/>
          <w:sz w:val="28"/>
          <w:szCs w:val="28"/>
        </w:rPr>
        <w:br/>
        <w:t>Ет-----------------Қасық</w:t>
      </w:r>
      <w:r w:rsidRPr="002F2009">
        <w:rPr>
          <w:rFonts w:ascii="Times New Roman" w:hAnsi="Times New Roman" w:cs="Times New Roman"/>
          <w:sz w:val="28"/>
          <w:szCs w:val="28"/>
        </w:rPr>
        <w:br/>
        <w:t>Дәмді-----------Сорпа</w:t>
      </w:r>
      <w:r w:rsidRPr="002F2009">
        <w:rPr>
          <w:rFonts w:ascii="Times New Roman" w:hAnsi="Times New Roman" w:cs="Times New Roman"/>
          <w:sz w:val="28"/>
          <w:szCs w:val="28"/>
        </w:rPr>
        <w:br/>
        <w:t>Тәтті-----------Ас</w:t>
      </w:r>
      <w:r w:rsidRPr="002F2009">
        <w:rPr>
          <w:rFonts w:ascii="Times New Roman" w:hAnsi="Times New Roman" w:cs="Times New Roman"/>
          <w:sz w:val="28"/>
          <w:szCs w:val="28"/>
        </w:rPr>
        <w:br/>
        <w:t>Бұл ойынды әр - түрлі тақырыптар бойынша жүргізуге болады.</w:t>
      </w:r>
    </w:p>
    <w:p w:rsidR="00407E32" w:rsidRDefault="002F2009" w:rsidP="002F2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2009">
        <w:rPr>
          <w:rFonts w:ascii="Times New Roman" w:hAnsi="Times New Roman" w:cs="Times New Roman"/>
          <w:sz w:val="28"/>
          <w:szCs w:val="28"/>
        </w:rPr>
        <w:t>“Орныңды тап “ойыны.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мақсаты: Сөздерге дұрыс сұрақтар қоя білу.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кім? не? қандай? деген сұрақтарды жазып қою. Бұл сұрақтарға жауап беретін сөздерді қатты қағазға жазып, оқушыларға тарату. әр оқушы 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шығып, сөзіне қойылатын сұрақтың қасына барып тұрады. Бұл ойынды ұпай бері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ойнауға болады.</w:t>
      </w:r>
      <w:r w:rsidRPr="002F2009">
        <w:rPr>
          <w:rFonts w:ascii="Times New Roman" w:hAnsi="Times New Roman" w:cs="Times New Roman"/>
          <w:sz w:val="28"/>
          <w:szCs w:val="28"/>
        </w:rPr>
        <w:br/>
        <w:t>“Жоғалған ә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іптер” ойыны. 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Ойынның мақсаты: Оқушыларды сауатты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жазу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дағдыландыру</w:t>
      </w:r>
      <w:r w:rsidRPr="002F2009">
        <w:rPr>
          <w:rFonts w:ascii="Times New Roman" w:hAnsi="Times New Roman" w:cs="Times New Roman"/>
          <w:sz w:val="28"/>
          <w:szCs w:val="28"/>
        </w:rPr>
        <w:br/>
        <w:t>Қазақ тіліне тән дыбыстарды қайталау.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Ойынның шарты: Сынып екі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топ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қа бөлінеді. Тақтаға 10 сөз жазу.</w:t>
      </w:r>
      <w:r w:rsidRPr="002F2009">
        <w:rPr>
          <w:rFonts w:ascii="Times New Roman" w:hAnsi="Times New Roman" w:cs="Times New Roman"/>
          <w:sz w:val="28"/>
          <w:szCs w:val="28"/>
        </w:rPr>
        <w:br/>
        <w:t>Мысалы: к... гершін</w:t>
      </w:r>
      <w:r w:rsidRPr="002F2009">
        <w:rPr>
          <w:rFonts w:ascii="Times New Roman" w:hAnsi="Times New Roman" w:cs="Times New Roman"/>
          <w:sz w:val="28"/>
          <w:szCs w:val="28"/>
        </w:rPr>
        <w:br/>
        <w:t>балдыр... ан</w:t>
      </w:r>
      <w:r w:rsidRPr="002F2009">
        <w:rPr>
          <w:rFonts w:ascii="Times New Roman" w:hAnsi="Times New Roman" w:cs="Times New Roman"/>
          <w:sz w:val="28"/>
          <w:szCs w:val="28"/>
        </w:rPr>
        <w:br/>
        <w:t>ән... ран</w:t>
      </w:r>
      <w:r w:rsidRPr="002F2009">
        <w:rPr>
          <w:rFonts w:ascii="Times New Roman" w:hAnsi="Times New Roman" w:cs="Times New Roman"/>
          <w:sz w:val="28"/>
          <w:szCs w:val="28"/>
        </w:rPr>
        <w:br/>
        <w:t>к... тап</w:t>
      </w:r>
      <w:r w:rsidRPr="002F2009">
        <w:rPr>
          <w:rFonts w:ascii="Times New Roman" w:hAnsi="Times New Roman" w:cs="Times New Roman"/>
          <w:sz w:val="28"/>
          <w:szCs w:val="28"/>
        </w:rPr>
        <w:br/>
        <w:t>к... ктем</w:t>
      </w:r>
      <w:r w:rsidRPr="002F2009">
        <w:rPr>
          <w:rFonts w:ascii="Times New Roman" w:hAnsi="Times New Roman" w:cs="Times New Roman"/>
          <w:sz w:val="28"/>
          <w:szCs w:val="28"/>
        </w:rPr>
        <w:br/>
        <w:t>... же</w:t>
      </w:r>
      <w:r w:rsidRPr="002F2009">
        <w:rPr>
          <w:rFonts w:ascii="Times New Roman" w:hAnsi="Times New Roman" w:cs="Times New Roman"/>
          <w:sz w:val="28"/>
          <w:szCs w:val="28"/>
        </w:rPr>
        <w:br/>
        <w:t>... ңгіме</w:t>
      </w:r>
      <w:r w:rsidRPr="002F2009">
        <w:rPr>
          <w:rFonts w:ascii="Times New Roman" w:hAnsi="Times New Roman" w:cs="Times New Roman"/>
          <w:sz w:val="28"/>
          <w:szCs w:val="28"/>
        </w:rPr>
        <w:br/>
        <w:t>о... ушы</w:t>
      </w:r>
      <w:r w:rsidRPr="002F2009">
        <w:rPr>
          <w:rFonts w:ascii="Times New Roman" w:hAnsi="Times New Roman" w:cs="Times New Roman"/>
          <w:sz w:val="28"/>
          <w:szCs w:val="28"/>
        </w:rPr>
        <w:br/>
        <w:t>айда... ар</w:t>
      </w:r>
      <w:r w:rsidRPr="002F2009">
        <w:rPr>
          <w:rFonts w:ascii="Times New Roman" w:hAnsi="Times New Roman" w:cs="Times New Roman"/>
          <w:sz w:val="28"/>
          <w:szCs w:val="28"/>
        </w:rPr>
        <w:br/>
        <w:t>Қай топ керекті ә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іптерді дұрыс құрастырса, сол топ жеңіп шығады.</w:t>
      </w:r>
      <w:r w:rsidRPr="002F2009">
        <w:rPr>
          <w:rFonts w:ascii="Times New Roman" w:hAnsi="Times New Roman" w:cs="Times New Roman"/>
          <w:sz w:val="28"/>
          <w:szCs w:val="28"/>
        </w:rPr>
        <w:br/>
        <w:t>“Қожанасыр қоржыны”ойыны.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мақсаты: Оқушылардың логикалық ойлау қабілеттерін дамыту. Қазақ тіліне деген қызығушылықтарын арттыру.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қоржын ілінеді. Бұл қоржын Қожанасырдың қоржыны, оның іші сыйлықтармен толы екенін айтып, оқушыларға тапсырмаларды тарату. Егер оқушы тапсырманы дұрыс орындаса, қоржыннан сыйлық ұтып алады.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алдында сергіту сәтін өткізуге болады:</w:t>
      </w:r>
      <w:r w:rsidRPr="002F2009">
        <w:rPr>
          <w:rFonts w:ascii="Times New Roman" w:hAnsi="Times New Roman" w:cs="Times New Roman"/>
          <w:sz w:val="28"/>
          <w:szCs w:val="28"/>
        </w:rPr>
        <w:br/>
        <w:t>Кел, балалар, келің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дер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,</w:t>
      </w:r>
      <w:r w:rsidRPr="002F2009">
        <w:rPr>
          <w:rFonts w:ascii="Times New Roman" w:hAnsi="Times New Roman" w:cs="Times New Roman"/>
          <w:sz w:val="28"/>
          <w:szCs w:val="28"/>
        </w:rPr>
        <w:br/>
        <w:t>Тамашаны көріңдер.</w:t>
      </w:r>
    </w:p>
    <w:p w:rsidR="00407E32" w:rsidRDefault="002F2009" w:rsidP="002F20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2009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ізде қызық ойын бар,</w:t>
      </w:r>
      <w:r w:rsidRPr="002F2009">
        <w:rPr>
          <w:rFonts w:ascii="Times New Roman" w:hAnsi="Times New Roman" w:cs="Times New Roman"/>
          <w:sz w:val="28"/>
          <w:szCs w:val="28"/>
        </w:rPr>
        <w:br/>
        <w:t>Барлығың ден қойыңдар.</w:t>
      </w:r>
      <w:r w:rsidRPr="002F2009">
        <w:rPr>
          <w:rFonts w:ascii="Times New Roman" w:hAnsi="Times New Roman" w:cs="Times New Roman"/>
          <w:sz w:val="28"/>
          <w:szCs w:val="28"/>
        </w:rPr>
        <w:br/>
        <w:t>Тапсырмалардың үлгілері: 1. сөздерді қазақ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аудар:</w:t>
      </w:r>
      <w:r w:rsidRPr="002F200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Кошка, дом, школа, библиотека, наш, большой, мы, огород, овощи, рыба.</w:t>
      </w:r>
      <w:r w:rsidRPr="002F2009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Сөзді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септе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: жолбарыс</w:t>
      </w:r>
      <w:r w:rsidRPr="002F2009">
        <w:rPr>
          <w:rFonts w:ascii="Times New Roman" w:hAnsi="Times New Roman" w:cs="Times New Roman"/>
          <w:sz w:val="28"/>
          <w:szCs w:val="28"/>
        </w:rPr>
        <w:br/>
        <w:t>3. Сандарды сөзбен жаз:</w:t>
      </w:r>
      <w:r w:rsidRPr="002F2009">
        <w:rPr>
          <w:rFonts w:ascii="Times New Roman" w:hAnsi="Times New Roman" w:cs="Times New Roman"/>
          <w:sz w:val="28"/>
          <w:szCs w:val="28"/>
        </w:rPr>
        <w:br/>
        <w:t>25 + 7 = 32</w:t>
      </w:r>
      <w:r w:rsidRPr="002F2009">
        <w:rPr>
          <w:rFonts w:ascii="Times New Roman" w:hAnsi="Times New Roman" w:cs="Times New Roman"/>
          <w:sz w:val="28"/>
          <w:szCs w:val="28"/>
        </w:rPr>
        <w:br/>
        <w:t>150/30 = 50</w:t>
      </w:r>
      <w:r w:rsidRPr="002F2009">
        <w:rPr>
          <w:rFonts w:ascii="Times New Roman" w:hAnsi="Times New Roman" w:cs="Times New Roman"/>
          <w:sz w:val="28"/>
          <w:szCs w:val="28"/>
        </w:rPr>
        <w:br/>
        <w:t>10 + 3= 13</w:t>
      </w:r>
      <w:r w:rsidRPr="002F2009">
        <w:rPr>
          <w:rFonts w:ascii="Times New Roman" w:hAnsi="Times New Roman" w:cs="Times New Roman"/>
          <w:sz w:val="28"/>
          <w:szCs w:val="28"/>
        </w:rPr>
        <w:br/>
        <w:t>43 – 20 =23</w:t>
      </w:r>
      <w:r w:rsidRPr="002F2009">
        <w:rPr>
          <w:rFonts w:ascii="Times New Roman" w:hAnsi="Times New Roman" w:cs="Times New Roman"/>
          <w:sz w:val="28"/>
          <w:szCs w:val="28"/>
        </w:rPr>
        <w:br/>
        <w:t>90 – 40 =50</w:t>
      </w:r>
      <w:r w:rsidRPr="002F2009">
        <w:rPr>
          <w:rFonts w:ascii="Times New Roman" w:hAnsi="Times New Roman" w:cs="Times New Roman"/>
          <w:sz w:val="28"/>
          <w:szCs w:val="28"/>
        </w:rPr>
        <w:br/>
        <w:t>80 + 25 =105</w:t>
      </w:r>
      <w:r w:rsidRPr="002F2009">
        <w:rPr>
          <w:rFonts w:ascii="Times New Roman" w:hAnsi="Times New Roman" w:cs="Times New Roman"/>
          <w:sz w:val="28"/>
          <w:szCs w:val="28"/>
        </w:rPr>
        <w:br/>
        <w:t>4. Жұмбақтың шешуін тап: “ Үйіңнің ол тұрағы,</w:t>
      </w:r>
      <w:r w:rsidRPr="002F2009">
        <w:rPr>
          <w:rFonts w:ascii="Times New Roman" w:hAnsi="Times New Roman" w:cs="Times New Roman"/>
          <w:sz w:val="28"/>
          <w:szCs w:val="28"/>
        </w:rPr>
        <w:br/>
        <w:t>Беті - қолын жуады,</w:t>
      </w:r>
      <w:r w:rsidRPr="002F2009">
        <w:rPr>
          <w:rFonts w:ascii="Times New Roman" w:hAnsi="Times New Roman" w:cs="Times New Roman"/>
          <w:sz w:val="28"/>
          <w:szCs w:val="28"/>
        </w:rPr>
        <w:br/>
        <w:t>Жолбарысқа түсі ұқсас,</w:t>
      </w:r>
      <w:r w:rsidRPr="002F2009">
        <w:rPr>
          <w:rFonts w:ascii="Times New Roman" w:hAnsi="Times New Roman" w:cs="Times New Roman"/>
          <w:sz w:val="28"/>
          <w:szCs w:val="28"/>
        </w:rPr>
        <w:br/>
        <w:t>Екі көзі қырағы.”</w:t>
      </w:r>
      <w:r w:rsidRPr="002F200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мысық )</w:t>
      </w:r>
      <w:r w:rsidRPr="002F2009">
        <w:rPr>
          <w:rFonts w:ascii="Times New Roman" w:hAnsi="Times New Roman" w:cs="Times New Roman"/>
          <w:sz w:val="28"/>
          <w:szCs w:val="28"/>
        </w:rPr>
        <w:br/>
        <w:t>5. Сөйлемдерді қазақша жаз:</w:t>
      </w:r>
      <w:r w:rsidRPr="002F2009">
        <w:rPr>
          <w:rFonts w:ascii="Times New Roman" w:hAnsi="Times New Roman" w:cs="Times New Roman"/>
          <w:sz w:val="28"/>
          <w:szCs w:val="28"/>
        </w:rPr>
        <w:br/>
        <w:t>Это школа. Она большая, высокая, красивая, двухэтажная. В школе много учеников. Они учатся. Их учат учителя. Учителя дают ученикам знания.</w:t>
      </w:r>
      <w:r w:rsidRPr="002F2009">
        <w:rPr>
          <w:rFonts w:ascii="Times New Roman" w:hAnsi="Times New Roman" w:cs="Times New Roman"/>
          <w:sz w:val="28"/>
          <w:szCs w:val="28"/>
        </w:rPr>
        <w:br/>
        <w:t>“Аукцион” ойыны.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Ойынның мақсаты: сөздік қорларын молайту.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әнді сүюге тәрбиелеу.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сынып екі топқа бөлінеді. Тақтаға 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ғазға жазылған сөзді іліп, бұл сөзге әр топ қанша ұпай беретінін анықтап алу. Ең кө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ұпай берген топқа сөзді ашып, дұрыс аудармасын сұрау.</w:t>
      </w:r>
      <w:r w:rsidRPr="002F2009">
        <w:rPr>
          <w:rFonts w:ascii="Times New Roman" w:hAnsi="Times New Roman" w:cs="Times New Roman"/>
          <w:sz w:val="28"/>
          <w:szCs w:val="28"/>
        </w:rPr>
        <w:br/>
        <w:t>Егер команда дұрыс жауап берсе, берілген ұпайлар команданың қорына көшеді. Дұрыс жауап бермесе, ұпай екінші командаға көшеді. Ең кө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ұпай жинаған команда жеңімпаз атанады.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“ Жалғасын тап” ойыны. 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мақсаты: сөйлемдерді дұрыс құ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рату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үйрету.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оқушыларды екі топқа бөлу. Қатты қағазға</w:t>
      </w:r>
      <w:r w:rsidRPr="002F2009">
        <w:rPr>
          <w:rFonts w:ascii="Times New Roman" w:hAnsi="Times New Roman" w:cs="Times New Roman"/>
          <w:sz w:val="28"/>
          <w:szCs w:val="28"/>
        </w:rPr>
        <w:br/>
        <w:t>мақалдарды бөлі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жазу. Оқ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карточкаларды таратып беру.</w:t>
      </w:r>
      <w:r w:rsidRPr="002F2009">
        <w:rPr>
          <w:rFonts w:ascii="Times New Roman" w:hAnsi="Times New Roman" w:cs="Times New Roman"/>
          <w:sz w:val="28"/>
          <w:szCs w:val="28"/>
        </w:rPr>
        <w:br/>
        <w:t>Оқушылар 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ға шығып мақалдың басын оқиды. Мақалдың жалғасы бар оқушы қасына барып, жалғасын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қиды.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“ Сиқырлы қоржын” ойыны. 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мақсаты: оқушыларды сұ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ққа жауап бере білуге үйрету.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қоржынның суреті ілу. Қоржынның ішіне сұрақтар салу. Оқушылар бі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- бірден шығып қоржыннан сұрақтарды алып оқиды.</w:t>
      </w:r>
      <w:r w:rsidRPr="002F2009">
        <w:rPr>
          <w:rFonts w:ascii="Times New Roman" w:hAnsi="Times New Roman" w:cs="Times New Roman"/>
          <w:sz w:val="28"/>
          <w:szCs w:val="28"/>
        </w:rPr>
        <w:br/>
        <w:t>Сұрақтар: Сен 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айда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тұрасың?</w:t>
      </w:r>
      <w:r w:rsidRPr="002F2009">
        <w:rPr>
          <w:rFonts w:ascii="Times New Roman" w:hAnsi="Times New Roman" w:cs="Times New Roman"/>
          <w:sz w:val="28"/>
          <w:szCs w:val="28"/>
        </w:rPr>
        <w:br/>
      </w:r>
      <w:r w:rsidRPr="002F2009">
        <w:rPr>
          <w:rFonts w:ascii="Times New Roman" w:hAnsi="Times New Roman" w:cs="Times New Roman"/>
          <w:sz w:val="28"/>
          <w:szCs w:val="28"/>
        </w:rPr>
        <w:lastRenderedPageBreak/>
        <w:t xml:space="preserve">Сенің Отаның қай ел? 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Қазақстан Республикасының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әміздерін ата.</w:t>
      </w:r>
      <w:r w:rsidRPr="002F2009">
        <w:rPr>
          <w:rFonts w:ascii="Times New Roman" w:hAnsi="Times New Roman" w:cs="Times New Roman"/>
          <w:sz w:val="28"/>
          <w:szCs w:val="28"/>
        </w:rPr>
        <w:br/>
        <w:t>Елтаң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бада не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бейнеленген?</w:t>
      </w:r>
      <w:r w:rsidRPr="002F2009">
        <w:rPr>
          <w:rFonts w:ascii="Times New Roman" w:hAnsi="Times New Roman" w:cs="Times New Roman"/>
          <w:sz w:val="28"/>
          <w:szCs w:val="28"/>
        </w:rPr>
        <w:br/>
        <w:t>Әнұранның авторлары кімдер?</w:t>
      </w:r>
      <w:r w:rsidRPr="002F2009">
        <w:rPr>
          <w:rFonts w:ascii="Times New Roman" w:hAnsi="Times New Roman" w:cs="Times New Roman"/>
          <w:sz w:val="28"/>
          <w:szCs w:val="28"/>
        </w:rPr>
        <w:br/>
        <w:t>Солтү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ік Қазақстан неге бай?</w:t>
      </w:r>
      <w:r w:rsidRPr="002F2009">
        <w:rPr>
          <w:rFonts w:ascii="Times New Roman" w:hAnsi="Times New Roman" w:cs="Times New Roman"/>
          <w:sz w:val="28"/>
          <w:szCs w:val="28"/>
        </w:rPr>
        <w:br/>
        <w:t>Сен қай көшеде тұрасың?</w:t>
      </w:r>
      <w:r w:rsidRPr="002F2009">
        <w:rPr>
          <w:rFonts w:ascii="Times New Roman" w:hAnsi="Times New Roman" w:cs="Times New Roman"/>
          <w:sz w:val="28"/>
          <w:szCs w:val="28"/>
        </w:rPr>
        <w:br/>
        <w:t>Сен неше жастасың?</w:t>
      </w:r>
      <w:r w:rsidRPr="002F2009">
        <w:rPr>
          <w:rFonts w:ascii="Times New Roman" w:hAnsi="Times New Roman" w:cs="Times New Roman"/>
          <w:sz w:val="28"/>
          <w:szCs w:val="28"/>
        </w:rPr>
        <w:br/>
        <w:t>Сенің әкең кі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болып жұмыс істейді?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Кім нан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ісіреді?</w:t>
      </w:r>
      <w:r w:rsidRPr="002F2009">
        <w:rPr>
          <w:rFonts w:ascii="Times New Roman" w:hAnsi="Times New Roman" w:cs="Times New Roman"/>
          <w:sz w:val="28"/>
          <w:szCs w:val="28"/>
        </w:rPr>
        <w:br/>
      </w:r>
      <w:r w:rsidR="00407E32">
        <w:rPr>
          <w:rFonts w:ascii="Times New Roman" w:hAnsi="Times New Roman" w:cs="Times New Roman"/>
          <w:sz w:val="28"/>
          <w:szCs w:val="28"/>
        </w:rPr>
        <w:t>Кім етік тігеді</w:t>
      </w:r>
      <w:r w:rsidR="0040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07E32" w:rsidRDefault="002F2009" w:rsidP="002F2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2009">
        <w:rPr>
          <w:rFonts w:ascii="Times New Roman" w:hAnsi="Times New Roman" w:cs="Times New Roman"/>
          <w:sz w:val="28"/>
          <w:szCs w:val="28"/>
        </w:rPr>
        <w:t xml:space="preserve">Фонетика саласы бойынша </w:t>
      </w:r>
      <w:r w:rsidR="0040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2009">
        <w:rPr>
          <w:rFonts w:ascii="Times New Roman" w:hAnsi="Times New Roman" w:cs="Times New Roman"/>
          <w:sz w:val="28"/>
          <w:szCs w:val="28"/>
        </w:rPr>
        <w:t>«Кі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жылдам?» </w:t>
      </w:r>
      <w:r w:rsidRPr="002F2009">
        <w:rPr>
          <w:rFonts w:ascii="Times New Roman" w:hAnsi="Times New Roman" w:cs="Times New Roman"/>
          <w:sz w:val="28"/>
          <w:szCs w:val="28"/>
        </w:rPr>
        <w:br/>
        <w:t>1. Қ әрпінен басталатын қалалардың атын жаз. Мысалы: Қарағанды, Қызылорда, Қостанай.</w:t>
      </w:r>
      <w:r w:rsidRPr="002F2009">
        <w:rPr>
          <w:rFonts w:ascii="Times New Roman" w:hAnsi="Times New Roman" w:cs="Times New Roman"/>
          <w:sz w:val="28"/>
          <w:szCs w:val="28"/>
        </w:rPr>
        <w:br/>
        <w:t>2. Тек қана е, ы, і дауысты дыбысы бар сөздер ойлап жазыңдар. Мысалы: ы - ыдыс, Ыдырыс, ыстық</w:t>
      </w:r>
      <w:r w:rsidRPr="002F2009">
        <w:rPr>
          <w:rFonts w:ascii="Times New Roman" w:hAnsi="Times New Roman" w:cs="Times New Roman"/>
          <w:sz w:val="28"/>
          <w:szCs w:val="28"/>
        </w:rPr>
        <w:br/>
        <w:t>І - ілгіш, 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імшік, тіршілік. е - береке, текемет, ертең.</w:t>
      </w:r>
      <w:r w:rsidRPr="002F2009">
        <w:rPr>
          <w:rFonts w:ascii="Times New Roman" w:hAnsi="Times New Roman" w:cs="Times New Roman"/>
          <w:sz w:val="28"/>
          <w:szCs w:val="28"/>
        </w:rPr>
        <w:br/>
        <w:t>3. Қай жағынан оқыса да мағынасы өзгермейтін сөздер ойлап жаз. Мысалы: нан, қазақ, қырық</w:t>
      </w:r>
      <w:r w:rsidRPr="002F2009">
        <w:rPr>
          <w:rFonts w:ascii="Times New Roman" w:hAnsi="Times New Roman" w:cs="Times New Roman"/>
          <w:sz w:val="28"/>
          <w:szCs w:val="28"/>
        </w:rPr>
        <w:br/>
        <w:t>«Дыбыс таңдау ойыны»</w:t>
      </w:r>
      <w:r w:rsidR="00407E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2009">
        <w:rPr>
          <w:rFonts w:ascii="Times New Roman" w:hAnsi="Times New Roman" w:cs="Times New Roman"/>
          <w:sz w:val="28"/>
          <w:szCs w:val="28"/>
        </w:rPr>
        <w:t>Ойынның шарты</w:t>
      </w:r>
      <w:r w:rsidR="00407E3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2F2009">
        <w:rPr>
          <w:rFonts w:ascii="Times New Roman" w:hAnsi="Times New Roman" w:cs="Times New Roman"/>
          <w:sz w:val="28"/>
          <w:szCs w:val="28"/>
        </w:rPr>
        <w:t xml:space="preserve"> бойынша таңдаған дыбыстан ғана басталатын сөйлем жазу. Мысалы: Қойдан қалып қойған қозыны 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анат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қораға қамап қойды.</w:t>
      </w:r>
      <w:r w:rsidRPr="002F2009">
        <w:rPr>
          <w:rFonts w:ascii="Times New Roman" w:hAnsi="Times New Roman" w:cs="Times New Roman"/>
          <w:sz w:val="28"/>
          <w:szCs w:val="28"/>
        </w:rPr>
        <w:br/>
        <w:t>«Адасқан ә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іптер»ойыны дыбыстарды тиісінше тіркестіріп сөз жаса.</w:t>
      </w:r>
      <w:r w:rsidRPr="002F2009">
        <w:rPr>
          <w:rFonts w:ascii="Times New Roman" w:hAnsi="Times New Roman" w:cs="Times New Roman"/>
          <w:sz w:val="28"/>
          <w:szCs w:val="28"/>
        </w:rPr>
        <w:br/>
        <w:t>1. р, о, б.- бор</w:t>
      </w:r>
      <w:r w:rsidRPr="002F2009">
        <w:rPr>
          <w:rFonts w:ascii="Times New Roman" w:hAnsi="Times New Roman" w:cs="Times New Roman"/>
          <w:sz w:val="28"/>
          <w:szCs w:val="28"/>
        </w:rPr>
        <w:br/>
        <w:t>2. а, ш, а, ғ.- шаға</w:t>
      </w:r>
      <w:r w:rsidRPr="002F2009">
        <w:rPr>
          <w:rFonts w:ascii="Times New Roman" w:hAnsi="Times New Roman" w:cs="Times New Roman"/>
          <w:sz w:val="28"/>
          <w:szCs w:val="28"/>
        </w:rPr>
        <w:br/>
        <w:t>Лексика бойынша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«Жалғасын тап» ойыны. 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ға белгілі мақалдардан екіден сөз жазылады. Оларды қалған оқушылар тауып, қосып айтулары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тиіс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.</w:t>
      </w:r>
      <w:r w:rsidRPr="002F2009">
        <w:rPr>
          <w:rFonts w:ascii="Times New Roman" w:hAnsi="Times New Roman" w:cs="Times New Roman"/>
          <w:sz w:val="28"/>
          <w:szCs w:val="28"/>
        </w:rPr>
        <w:br/>
        <w:t>1. Ұяда....</w:t>
      </w:r>
      <w:r w:rsidRPr="002F2009">
        <w:rPr>
          <w:rFonts w:ascii="Times New Roman" w:hAnsi="Times New Roman" w:cs="Times New Roman"/>
          <w:sz w:val="28"/>
          <w:szCs w:val="28"/>
        </w:rPr>
        <w:br/>
        <w:t>Ұшқанда</w:t>
      </w:r>
      <w:r w:rsidRPr="002F2009">
        <w:rPr>
          <w:rFonts w:ascii="Times New Roman" w:hAnsi="Times New Roman" w:cs="Times New Roman"/>
          <w:sz w:val="28"/>
          <w:szCs w:val="28"/>
        </w:rPr>
        <w:br/>
        <w:t>2. Көп...</w:t>
      </w:r>
      <w:r w:rsidRPr="002F2009">
        <w:rPr>
          <w:rFonts w:ascii="Times New Roman" w:hAnsi="Times New Roman" w:cs="Times New Roman"/>
          <w:sz w:val="28"/>
          <w:szCs w:val="28"/>
        </w:rPr>
        <w:br/>
        <w:t>Терең...</w:t>
      </w:r>
      <w:r w:rsidRPr="002F2009">
        <w:rPr>
          <w:rFonts w:ascii="Times New Roman" w:hAnsi="Times New Roman" w:cs="Times New Roman"/>
          <w:sz w:val="28"/>
          <w:szCs w:val="28"/>
        </w:rPr>
        <w:br/>
        <w:t>«Кім білгір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йыны. 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ға заттардың, жан - жануарлардың суреті ілінеді. Суретке байланысты мақал - мәтелдерді кім біледі?</w:t>
      </w:r>
      <w:r w:rsidRPr="002F2009">
        <w:rPr>
          <w:rFonts w:ascii="Times New Roman" w:hAnsi="Times New Roman" w:cs="Times New Roman"/>
          <w:sz w:val="28"/>
          <w:szCs w:val="28"/>
        </w:rPr>
        <w:br/>
        <w:t>«Жылдам жауап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йыны. 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lastRenderedPageBreak/>
        <w:t>Оқушыларға әзіл аралас сұрақтар беріледі. Сұраққа толық тұрақты сөз тіркестерімен және мақал - мәтелдермен дұрыс ә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</w:t>
      </w:r>
      <w:r w:rsidR="00407E32">
        <w:rPr>
          <w:rFonts w:ascii="Times New Roman" w:hAnsi="Times New Roman" w:cs="Times New Roman"/>
          <w:sz w:val="28"/>
          <w:szCs w:val="28"/>
        </w:rPr>
        <w:t xml:space="preserve"> жылдам жауап берілуі керек.</w:t>
      </w:r>
      <w:r w:rsidRPr="002F2009">
        <w:rPr>
          <w:rFonts w:ascii="Times New Roman" w:hAnsi="Times New Roman" w:cs="Times New Roman"/>
          <w:sz w:val="28"/>
          <w:szCs w:val="28"/>
        </w:rPr>
        <w:br/>
        <w:t>Морфология саласы бойынша.</w:t>
      </w:r>
      <w:r w:rsidRPr="002F2009">
        <w:rPr>
          <w:rFonts w:ascii="Times New Roman" w:hAnsi="Times New Roman" w:cs="Times New Roman"/>
          <w:sz w:val="28"/>
          <w:szCs w:val="28"/>
        </w:rPr>
        <w:br/>
        <w:t>«Ойлан тап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йыны.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2009">
        <w:rPr>
          <w:rFonts w:ascii="Times New Roman" w:hAnsi="Times New Roman" w:cs="Times New Roman"/>
          <w:sz w:val="28"/>
          <w:szCs w:val="28"/>
        </w:rPr>
        <w:t>1. Бі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іккен сөздің бірінші түбірі тағам сөзімен синонимдес, екінші түбірі – тағам ыдыстың аты. Ол қай сөз? Асқазан</w:t>
      </w:r>
      <w:r w:rsidRPr="002F2009">
        <w:rPr>
          <w:rFonts w:ascii="Times New Roman" w:hAnsi="Times New Roman" w:cs="Times New Roman"/>
          <w:sz w:val="28"/>
          <w:szCs w:val="28"/>
        </w:rPr>
        <w:br/>
        <w:t>2. Бі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сөз сын есім мен зат есімнен бірігіп келіп, бір аңның атын білдіреді? Ақбөкен</w:t>
      </w:r>
      <w:r w:rsidRPr="002F2009">
        <w:rPr>
          <w:rFonts w:ascii="Times New Roman" w:hAnsi="Times New Roman" w:cs="Times New Roman"/>
          <w:sz w:val="28"/>
          <w:szCs w:val="28"/>
        </w:rPr>
        <w:br/>
        <w:t>3. Республикамыздағы қандай қала, өзен аттары бі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іккен сөз түрінде айтылады? Жетісу, Талдықорған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t>«Ойна да ойлан» ойыны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1. адамның туыстық атауларын білдіретін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зат ес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імдерді жаз.</w:t>
      </w:r>
      <w:r w:rsidRPr="002F2009">
        <w:rPr>
          <w:rFonts w:ascii="Times New Roman" w:hAnsi="Times New Roman" w:cs="Times New Roman"/>
          <w:sz w:val="28"/>
          <w:szCs w:val="28"/>
        </w:rPr>
        <w:br/>
        <w:t>2. қолмен ұстауға, көзбен көруге болатын зат есімдерді жаз.</w:t>
      </w:r>
      <w:r w:rsidRPr="002F2009">
        <w:rPr>
          <w:rFonts w:ascii="Times New Roman" w:hAnsi="Times New Roman" w:cs="Times New Roman"/>
          <w:sz w:val="28"/>
          <w:szCs w:val="28"/>
        </w:rPr>
        <w:br/>
        <w:t xml:space="preserve">«Кім тез тауып, 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қи алады?» ойыны.</w:t>
      </w:r>
      <w:r w:rsidRPr="002F2009">
        <w:rPr>
          <w:rFonts w:ascii="Times New Roman" w:hAnsi="Times New Roman" w:cs="Times New Roman"/>
          <w:sz w:val="28"/>
          <w:szCs w:val="28"/>
        </w:rPr>
        <w:br/>
        <w:t>Мына сөйлемдерде сөздердің орын тәртібі ауысып жазылған. Оны тиі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і тәртібіне келтіріп, кім тез тауып оқи алады?</w:t>
      </w:r>
      <w:r w:rsidRPr="002F2009">
        <w:rPr>
          <w:rFonts w:ascii="Times New Roman" w:hAnsi="Times New Roman" w:cs="Times New Roman"/>
          <w:sz w:val="28"/>
          <w:szCs w:val="28"/>
        </w:rPr>
        <w:br/>
        <w:t>Абай жайында баяндама біз өмірбаяны тыңдадық.</w:t>
      </w:r>
      <w:r w:rsidRPr="002F2009">
        <w:rPr>
          <w:rFonts w:ascii="Times New Roman" w:hAnsi="Times New Roman" w:cs="Times New Roman"/>
          <w:sz w:val="28"/>
          <w:szCs w:val="28"/>
        </w:rPr>
        <w:br/>
        <w:t>«Ұйқасын тап ойыны»</w:t>
      </w:r>
    </w:p>
    <w:p w:rsidR="00407E32" w:rsidRDefault="002F2009" w:rsidP="002F200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F2009">
        <w:rPr>
          <w:rFonts w:ascii="Times New Roman" w:hAnsi="Times New Roman" w:cs="Times New Roman"/>
          <w:sz w:val="28"/>
          <w:szCs w:val="28"/>
        </w:rPr>
        <w:t>Өзінше ноян, Қорқақ кім?.. қоян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Бата алмас түлкі, Үсті тікен.. кірпі</w:t>
      </w:r>
      <w:r w:rsidRPr="002F2009">
        <w:rPr>
          <w:rFonts w:ascii="Times New Roman" w:hAnsi="Times New Roman" w:cs="Times New Roman"/>
          <w:sz w:val="28"/>
          <w:szCs w:val="28"/>
        </w:rPr>
        <w:br/>
        <w:t>«жалғасын тап ойыны»</w:t>
      </w:r>
      <w:r w:rsidRPr="002F2009">
        <w:rPr>
          <w:rFonts w:ascii="Times New Roman" w:hAnsi="Times New Roman" w:cs="Times New Roman"/>
          <w:sz w:val="28"/>
          <w:szCs w:val="28"/>
        </w:rPr>
        <w:br/>
        <w:t>Атаңның бала</w:t>
      </w:r>
      <w:r w:rsidR="00407E32">
        <w:rPr>
          <w:rFonts w:ascii="Times New Roman" w:hAnsi="Times New Roman" w:cs="Times New Roman"/>
          <w:sz w:val="28"/>
          <w:szCs w:val="28"/>
        </w:rPr>
        <w:t>сы болма,</w:t>
      </w:r>
      <w:r w:rsidR="00407E32">
        <w:rPr>
          <w:rFonts w:ascii="Times New Roman" w:hAnsi="Times New Roman" w:cs="Times New Roman"/>
          <w:sz w:val="28"/>
          <w:szCs w:val="28"/>
        </w:rPr>
        <w:br/>
        <w:t>/адамның баласы бол/</w:t>
      </w:r>
      <w:r w:rsidR="00407E32">
        <w:rPr>
          <w:rFonts w:ascii="Times New Roman" w:hAnsi="Times New Roman" w:cs="Times New Roman"/>
          <w:sz w:val="28"/>
          <w:szCs w:val="28"/>
        </w:rPr>
        <w:br/>
      </w:r>
      <w:r w:rsidRPr="002F2009">
        <w:rPr>
          <w:rFonts w:ascii="Times New Roman" w:hAnsi="Times New Roman" w:cs="Times New Roman"/>
          <w:sz w:val="28"/>
          <w:szCs w:val="28"/>
        </w:rPr>
        <w:t>«Сөз қуаласпақ ойыны»</w:t>
      </w:r>
      <w:r w:rsidRPr="002F2009">
        <w:rPr>
          <w:rFonts w:ascii="Times New Roman" w:hAnsi="Times New Roman" w:cs="Times New Roman"/>
          <w:sz w:val="28"/>
          <w:szCs w:val="28"/>
        </w:rPr>
        <w:br/>
        <w:t>Ойынның шарты: 1 - қатардағы оқушыларға «бастауыш», 2 - қатарға «баяндауыш»деп ат қойылады. «Бастауыштар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өйлемде бастауыш болатын сөздерді айтады, «Баяндауыштар» оған қимылды білдіретін сөздерді қосып, сөйлем құрайды.</w:t>
      </w:r>
    </w:p>
    <w:p w:rsidR="002F2009" w:rsidRPr="002F2009" w:rsidRDefault="00407E32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t xml:space="preserve"> </w:t>
      </w:r>
      <w:r w:rsidR="002F2009" w:rsidRPr="002F2009">
        <w:rPr>
          <w:rFonts w:ascii="Times New Roman" w:hAnsi="Times New Roman" w:cs="Times New Roman"/>
          <w:sz w:val="28"/>
          <w:szCs w:val="28"/>
        </w:rPr>
        <w:t>«Домино» ойыны</w:t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  <w:r w:rsidRPr="002F2009">
        <w:rPr>
          <w:rFonts w:ascii="Times New Roman" w:hAnsi="Times New Roman" w:cs="Times New Roman"/>
          <w:sz w:val="28"/>
          <w:szCs w:val="28"/>
        </w:rPr>
        <w:t>Қағаз екіге бөліні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, біреуіне сұрақ, екіншісіне басқа сұрақтың жауабы жазылады. Оқушылар сұ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>ққа дұрыс жауап тауып, құрастыруы керек. Егер тапсырма дұрыс орындалса, қағаздың екінші жағында белгілі бі</w:t>
      </w:r>
      <w:proofErr w:type="gramStart"/>
      <w:r w:rsidRPr="002F200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2009">
        <w:rPr>
          <w:rFonts w:ascii="Times New Roman" w:hAnsi="Times New Roman" w:cs="Times New Roman"/>
          <w:sz w:val="28"/>
          <w:szCs w:val="28"/>
        </w:rPr>
        <w:t xml:space="preserve"> сурет немесе мақал-мәтел шығады. </w:t>
      </w:r>
      <w:r w:rsidRPr="002F2009">
        <w:rPr>
          <w:rFonts w:ascii="Times New Roman" w:hAnsi="Times New Roman" w:cs="Times New Roman"/>
          <w:sz w:val="28"/>
          <w:szCs w:val="28"/>
        </w:rPr>
        <w:br/>
      </w:r>
    </w:p>
    <w:p w:rsidR="002F2009" w:rsidRPr="002F2009" w:rsidRDefault="002F2009" w:rsidP="002F2009">
      <w:pPr>
        <w:rPr>
          <w:rFonts w:ascii="Times New Roman" w:hAnsi="Times New Roman" w:cs="Times New Roman"/>
          <w:sz w:val="28"/>
          <w:szCs w:val="28"/>
        </w:rPr>
      </w:pPr>
    </w:p>
    <w:p w:rsidR="002F2009" w:rsidRPr="002F2009" w:rsidRDefault="002F2009" w:rsidP="002F2009">
      <w:r w:rsidRPr="002F2009">
        <w:rPr>
          <w:rFonts w:ascii="Calibri" w:hAnsi="Calibri" w:cs="Calibri"/>
        </w:rPr>
        <w:lastRenderedPageBreak/>
        <w:br/>
      </w:r>
    </w:p>
    <w:p w:rsidR="002F2009" w:rsidRPr="002F2009" w:rsidRDefault="002F2009" w:rsidP="002F2009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4"/>
        <w:gridCol w:w="6605"/>
      </w:tblGrid>
      <w:tr w:rsidR="002F2009" w:rsidRPr="002F2009" w:rsidTr="002F2009">
        <w:tc>
          <w:tcPr>
            <w:tcW w:w="1667" w:type="pct"/>
            <w:tcMar>
              <w:top w:w="0" w:type="dxa"/>
              <w:left w:w="0" w:type="dxa"/>
              <w:bottom w:w="92" w:type="dxa"/>
              <w:right w:w="369" w:type="dxa"/>
            </w:tcMar>
            <w:hideMark/>
          </w:tcPr>
          <w:p w:rsidR="002F2009" w:rsidRPr="002F2009" w:rsidRDefault="002F2009" w:rsidP="002F2009"/>
        </w:tc>
        <w:tc>
          <w:tcPr>
            <w:tcW w:w="3333" w:type="pct"/>
            <w:tcMar>
              <w:top w:w="0" w:type="dxa"/>
              <w:left w:w="0" w:type="dxa"/>
              <w:bottom w:w="0" w:type="dxa"/>
              <w:right w:w="554" w:type="dxa"/>
            </w:tcMar>
            <w:hideMark/>
          </w:tcPr>
          <w:p w:rsidR="002F2009" w:rsidRPr="002F2009" w:rsidRDefault="002F2009" w:rsidP="002F2009"/>
        </w:tc>
      </w:tr>
      <w:tr w:rsidR="002F2009" w:rsidRPr="002F2009" w:rsidTr="002F2009">
        <w:tc>
          <w:tcPr>
            <w:tcW w:w="1667" w:type="pct"/>
            <w:tcMar>
              <w:top w:w="0" w:type="dxa"/>
              <w:left w:w="0" w:type="dxa"/>
              <w:bottom w:w="92" w:type="dxa"/>
              <w:right w:w="369" w:type="dxa"/>
            </w:tcMar>
            <w:hideMark/>
          </w:tcPr>
          <w:p w:rsidR="002F2009" w:rsidRPr="002F2009" w:rsidRDefault="002F2009" w:rsidP="002F2009"/>
        </w:tc>
        <w:tc>
          <w:tcPr>
            <w:tcW w:w="33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009" w:rsidRPr="002F2009" w:rsidRDefault="002F2009" w:rsidP="002F2009"/>
        </w:tc>
      </w:tr>
      <w:tr w:rsidR="002F2009" w:rsidRPr="002F2009" w:rsidTr="002F2009">
        <w:tc>
          <w:tcPr>
            <w:tcW w:w="1667" w:type="pct"/>
            <w:tcMar>
              <w:top w:w="0" w:type="dxa"/>
              <w:left w:w="0" w:type="dxa"/>
              <w:bottom w:w="92" w:type="dxa"/>
              <w:right w:w="369" w:type="dxa"/>
            </w:tcMar>
            <w:hideMark/>
          </w:tcPr>
          <w:p w:rsidR="002F2009" w:rsidRPr="002F2009" w:rsidRDefault="002F2009" w:rsidP="002F2009"/>
        </w:tc>
        <w:tc>
          <w:tcPr>
            <w:tcW w:w="33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009" w:rsidRPr="002F2009" w:rsidRDefault="002F2009" w:rsidP="002F2009"/>
        </w:tc>
      </w:tr>
      <w:tr w:rsidR="002F2009" w:rsidRPr="002F2009" w:rsidTr="002F2009">
        <w:tc>
          <w:tcPr>
            <w:tcW w:w="1667" w:type="pct"/>
            <w:tcMar>
              <w:top w:w="0" w:type="dxa"/>
              <w:left w:w="0" w:type="dxa"/>
              <w:bottom w:w="92" w:type="dxa"/>
              <w:right w:w="369" w:type="dxa"/>
            </w:tcMar>
            <w:hideMark/>
          </w:tcPr>
          <w:p w:rsidR="002F2009" w:rsidRPr="002F2009" w:rsidRDefault="002F2009" w:rsidP="002F2009"/>
        </w:tc>
        <w:tc>
          <w:tcPr>
            <w:tcW w:w="33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009" w:rsidRPr="002F2009" w:rsidRDefault="002F2009" w:rsidP="002F2009"/>
        </w:tc>
      </w:tr>
      <w:tr w:rsidR="002F2009" w:rsidRPr="002F2009" w:rsidTr="002F2009">
        <w:tc>
          <w:tcPr>
            <w:tcW w:w="1667" w:type="pct"/>
            <w:noWrap/>
            <w:tcMar>
              <w:top w:w="0" w:type="dxa"/>
              <w:left w:w="0" w:type="dxa"/>
              <w:bottom w:w="92" w:type="dxa"/>
              <w:right w:w="369" w:type="dxa"/>
            </w:tcMar>
            <w:hideMark/>
          </w:tcPr>
          <w:p w:rsidR="002F2009" w:rsidRPr="002F2009" w:rsidRDefault="002F2009" w:rsidP="002F2009"/>
        </w:tc>
        <w:tc>
          <w:tcPr>
            <w:tcW w:w="33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009" w:rsidRPr="002F2009" w:rsidRDefault="002F2009" w:rsidP="002F2009"/>
        </w:tc>
      </w:tr>
      <w:tr w:rsidR="002F2009" w:rsidRPr="002F2009" w:rsidTr="002F2009">
        <w:tc>
          <w:tcPr>
            <w:tcW w:w="1667" w:type="pct"/>
            <w:tcMar>
              <w:top w:w="0" w:type="dxa"/>
              <w:left w:w="0" w:type="dxa"/>
              <w:bottom w:w="92" w:type="dxa"/>
              <w:right w:w="369" w:type="dxa"/>
            </w:tcMar>
            <w:hideMark/>
          </w:tcPr>
          <w:p w:rsidR="002F2009" w:rsidRPr="002F2009" w:rsidRDefault="002F2009" w:rsidP="002F2009"/>
        </w:tc>
        <w:tc>
          <w:tcPr>
            <w:tcW w:w="333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2009" w:rsidRPr="002F2009" w:rsidRDefault="002F2009" w:rsidP="002F2009"/>
        </w:tc>
      </w:tr>
    </w:tbl>
    <w:p w:rsidR="002F2009" w:rsidRPr="002F2009" w:rsidRDefault="002F2009" w:rsidP="002F2009"/>
    <w:p w:rsidR="002F2009" w:rsidRPr="002F2009" w:rsidRDefault="002F2009" w:rsidP="002F2009">
      <w:pPr>
        <w:rPr>
          <w:lang w:val="en-US"/>
        </w:rPr>
      </w:pPr>
    </w:p>
    <w:p w:rsidR="002F2009" w:rsidRPr="002F2009" w:rsidRDefault="002F2009" w:rsidP="002F2009"/>
    <w:p w:rsidR="002F2009" w:rsidRPr="002F2009" w:rsidRDefault="002F2009" w:rsidP="002F2009"/>
    <w:p w:rsidR="002F2009" w:rsidRPr="002F2009" w:rsidRDefault="002F2009" w:rsidP="002F2009"/>
    <w:p w:rsidR="002F2009" w:rsidRPr="002F2009" w:rsidRDefault="002F2009" w:rsidP="002F2009"/>
    <w:p w:rsidR="002F2009" w:rsidRPr="002F2009" w:rsidRDefault="002F2009" w:rsidP="002F2009"/>
    <w:p w:rsidR="002F2009" w:rsidRPr="002F2009" w:rsidRDefault="002F2009" w:rsidP="002F2009"/>
    <w:p w:rsidR="002F2009" w:rsidRPr="002F2009" w:rsidRDefault="002F2009" w:rsidP="002F2009"/>
    <w:p w:rsidR="002F2009" w:rsidRPr="002F2009" w:rsidRDefault="002F2009" w:rsidP="002F2009"/>
    <w:p w:rsidR="002F2009" w:rsidRPr="002F2009" w:rsidRDefault="002F2009" w:rsidP="002F2009"/>
    <w:p w:rsidR="00884281" w:rsidRPr="00407E32" w:rsidRDefault="00884281" w:rsidP="00884281">
      <w:pPr>
        <w:rPr>
          <w:lang w:val="en-US"/>
        </w:rPr>
      </w:pPr>
    </w:p>
    <w:sectPr w:rsidR="00884281" w:rsidRPr="00407E32" w:rsidSect="002A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884281"/>
    <w:rsid w:val="002A3820"/>
    <w:rsid w:val="002F2009"/>
    <w:rsid w:val="00331E92"/>
    <w:rsid w:val="00407E32"/>
    <w:rsid w:val="0088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1602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03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5219">
                                      <w:marLeft w:val="0"/>
                                      <w:marRight w:val="0"/>
                                      <w:marTop w:val="0"/>
                                      <w:marBottom w:val="1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4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42582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92940">
                              <w:marLeft w:val="0"/>
                              <w:marRight w:val="0"/>
                              <w:marTop w:val="277"/>
                              <w:marBottom w:val="277"/>
                              <w:divBdr>
                                <w:top w:val="single" w:sz="6" w:space="14" w:color="CCCCCC"/>
                                <w:left w:val="single" w:sz="6" w:space="14" w:color="CCCCCC"/>
                                <w:bottom w:val="single" w:sz="6" w:space="14" w:color="CCCCCC"/>
                                <w:right w:val="single" w:sz="6" w:space="14" w:color="CCCCCC"/>
                              </w:divBdr>
                              <w:divsChild>
                                <w:div w:id="3883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D1D1D1"/>
                                    <w:left w:val="single" w:sz="6" w:space="14" w:color="D1D1D1"/>
                                    <w:bottom w:val="single" w:sz="6" w:space="14" w:color="D1D1D1"/>
                                    <w:right w:val="single" w:sz="6" w:space="14" w:color="D1D1D1"/>
                                  </w:divBdr>
                                  <w:divsChild>
                                    <w:div w:id="154089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2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94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10">
                      <w:marLeft w:val="0"/>
                      <w:marRight w:val="0"/>
                      <w:marTop w:val="185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068">
                      <w:marLeft w:val="0"/>
                      <w:marRight w:val="0"/>
                      <w:marTop w:val="111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2520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841770916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201611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615476959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980210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2003314225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379720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961759471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707150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873572697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529288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642421716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873097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855611538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7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870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646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251141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9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039733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9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485052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33215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378002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22691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3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099471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2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3322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4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547519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4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338560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94956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12339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3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901988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9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6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5635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712114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490024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5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914911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992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509208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23564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84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350530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4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97832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1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2115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2030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2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58004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8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919373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624810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5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249878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8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50794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2983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2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831439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59761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2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3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159148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4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21756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7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000629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9060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4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6607310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7285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035973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74895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730525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2421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72232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1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718124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46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061710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838715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582862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574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554490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624472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2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908938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9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3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157541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89505">
                              <w:marLeft w:val="0"/>
                              <w:marRight w:val="0"/>
                              <w:marTop w:val="92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1232">
                              <w:marLeft w:val="0"/>
                              <w:marRight w:val="0"/>
                              <w:marTop w:val="277"/>
                              <w:marBottom w:val="277"/>
                              <w:divBdr>
                                <w:top w:val="single" w:sz="6" w:space="14" w:color="CCCCCC"/>
                                <w:left w:val="single" w:sz="6" w:space="14" w:color="CCCCCC"/>
                                <w:bottom w:val="single" w:sz="6" w:space="14" w:color="CCCCCC"/>
                                <w:right w:val="single" w:sz="6" w:space="14" w:color="CCCCCC"/>
                              </w:divBdr>
                              <w:divsChild>
                                <w:div w:id="14119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D1D1D1"/>
                                    <w:left w:val="single" w:sz="6" w:space="14" w:color="D1D1D1"/>
                                    <w:bottom w:val="single" w:sz="6" w:space="14" w:color="D1D1D1"/>
                                    <w:right w:val="single" w:sz="6" w:space="14" w:color="D1D1D1"/>
                                  </w:divBdr>
                                  <w:divsChild>
                                    <w:div w:id="211998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35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0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1130">
                      <w:marLeft w:val="0"/>
                      <w:marRight w:val="0"/>
                      <w:marTop w:val="185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3794">
                      <w:marLeft w:val="0"/>
                      <w:marRight w:val="0"/>
                      <w:marTop w:val="111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6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3830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374306973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148657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835486548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536802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68040798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436323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208839972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287176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887066189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224782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483933560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57302">
                              <w:marLeft w:val="0"/>
                              <w:marRight w:val="0"/>
                              <w:marTop w:val="92"/>
                              <w:marBottom w:val="277"/>
                              <w:divBdr>
                                <w:top w:val="single" w:sz="6" w:space="14" w:color="D1D1D1"/>
                                <w:left w:val="single" w:sz="6" w:space="14" w:color="D1D1D1"/>
                                <w:bottom w:val="single" w:sz="6" w:space="14" w:color="D1D1D1"/>
                                <w:right w:val="single" w:sz="6" w:space="14" w:color="D1D1D1"/>
                              </w:divBdr>
                              <w:divsChild>
                                <w:div w:id="1283801963">
                                  <w:marLeft w:val="0"/>
                                  <w:marRight w:val="0"/>
                                  <w:marTop w:val="92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59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6198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042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9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218135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0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99391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0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8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3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11260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2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01155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7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920136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33368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0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04106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765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52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962369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95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25203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439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57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568343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1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7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571185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717354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00424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9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7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917377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656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86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1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2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334951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0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846549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5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361766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6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9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817691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1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8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55632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77794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886112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5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873421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4178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82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829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9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2762800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2485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667424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1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3129663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37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87674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534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453706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16167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454128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485432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64452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9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72433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6209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644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0488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204379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1446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975743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4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4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807016">
                          <w:marLeft w:val="-92"/>
                          <w:marRight w:val="-9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0650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0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20567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989023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015128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2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257637">
                              <w:marLeft w:val="0"/>
                              <w:marRight w:val="129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2016-10-28T03:05:00Z</dcterms:created>
  <dcterms:modified xsi:type="dcterms:W3CDTF">2016-10-28T04:42:00Z</dcterms:modified>
</cp:coreProperties>
</file>